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color w:val="000000"/>
          <w14:textFill>
            <w14:solidFill>
              <w14:srgbClr w14:val="000000">
                <w14:alpha w14:val="50000"/>
              </w14:srgbClr>
            </w14:solidFill>
          </w14:textFill>
        </w:rPr>
      </w:pPr>
      <w:r>
        <w:rPr>
          <w:color w:val="000000"/>
          <w14:textFill>
            <w14:solidFill>
              <w14:srgbClr w14:val="000000">
                <w14:alpha w14:val="50000"/>
              </w14:srgbClr>
            </w14:solidFill>
          </w14:textFill>
        </w:rPr>
      </w:r>
    </w:p>
    <w:p>
      <w:pPr>
        <w:pStyle w:val="Normal"/>
        <w:widowControl w:val="false"/>
        <w:jc w:val="center"/>
        <w:rPr>
          <w:rFonts w:ascii="Calibri" w:hAnsi="Calibri" w:cs="" w:cstheme="majorBidi"/>
          <w:b/>
          <w:bCs/>
          <w:sz w:val="28"/>
          <w:szCs w:val="28"/>
        </w:rPr>
      </w:pPr>
      <w:bookmarkStart w:id="0" w:name="_GoBack"/>
      <w:bookmarkEnd w:id="0"/>
      <w: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align>left</wp:align>
            </wp:positionH>
            <wp:positionV relativeFrom="margin">
              <wp:posOffset>-1186815</wp:posOffset>
            </wp:positionV>
            <wp:extent cx="7832090" cy="11078210"/>
            <wp:effectExtent l="0" t="0" r="0" b="0"/>
            <wp:wrapNone/>
            <wp:docPr id="1" name="Resim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" w:cstheme="majorBidi"/>
          <w:b/>
          <w:bCs/>
          <w:sz w:val="28"/>
          <w:szCs w:val="28"/>
        </w:rPr>
        <w:t xml:space="preserve">ULUSLARARASI TİCARET VE FİNANSMAN BÖLÜMÜ </w:t>
      </w:r>
    </w:p>
    <w:p>
      <w:pPr>
        <w:pStyle w:val="Normal"/>
        <w:widowControl w:val="false"/>
        <w:jc w:val="center"/>
        <w:rPr>
          <w:rFonts w:ascii="Calibri" w:hAnsi="Calibri" w:cs="" w:cstheme="majorBidi"/>
          <w:b/>
          <w:bCs/>
          <w:sz w:val="28"/>
          <w:szCs w:val="28"/>
        </w:rPr>
      </w:pPr>
      <w:r>
        <w:rPr>
          <w:rFonts w:cs="" w:cstheme="majorBidi"/>
          <w:b/>
          <w:bCs/>
          <w:sz w:val="28"/>
          <w:szCs w:val="28"/>
        </w:rPr>
        <w:t>202</w:t>
      </w:r>
      <w:r>
        <w:rPr>
          <w:rFonts w:cs="" w:cstheme="majorBidi"/>
          <w:b/>
          <w:bCs/>
          <w:sz w:val="28"/>
          <w:szCs w:val="28"/>
        </w:rPr>
        <w:t>3</w:t>
      </w:r>
      <w:r>
        <w:rPr>
          <w:rFonts w:cs="" w:cstheme="majorBidi"/>
          <w:b/>
          <w:bCs/>
          <w:sz w:val="28"/>
          <w:szCs w:val="28"/>
        </w:rPr>
        <w:t xml:space="preserve"> Güz Dönemi WAP225 İŞ YERİ UYGULAMASI-1 DERSİ </w:t>
        <w:br/>
        <w:t>DÖNEM SONU DEĞERLENDİRME FORMU</w:t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  <mc:AlternateContent>
          <mc:Choice Requires="wps">
            <w:drawing>
              <wp:anchor behindDoc="0" distT="3810" distB="2540" distL="3175" distR="3175" simplePos="0" locked="0" layoutInCell="1" allowOverlap="1" relativeHeight="4" wp14:anchorId="02E24589">
                <wp:simplePos x="0" y="0"/>
                <wp:positionH relativeFrom="column">
                  <wp:posOffset>-113030</wp:posOffset>
                </wp:positionH>
                <wp:positionV relativeFrom="paragraph">
                  <wp:posOffset>86995</wp:posOffset>
                </wp:positionV>
                <wp:extent cx="6209030" cy="1414145"/>
                <wp:effectExtent l="3175" t="3810" r="3175" b="2540"/>
                <wp:wrapNone/>
                <wp:docPr id="2" name="Metin Kutusu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920" cy="141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DEĞERLENDİRMEYİ YAPAN İŞ YERİ SORUMLUSU BİLGİLERİ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Adı Soyadı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Unvanı</w:t>
                              <w:tab/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Bölümü/Görevi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Telefon No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spacing w:before="0" w:after="1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3" path="m0,0l-2147483645,0l-2147483645,-2147483646l0,-2147483646xe" fillcolor="white" stroked="t" o:allowincell="f" style="position:absolute;margin-left:-8.9pt;margin-top:6.85pt;width:488.85pt;height:111.3pt;mso-wrap-style:square;v-text-anchor:top" wp14:anchorId="02E24589">
                <v:fill o:detectmouseclick="t" type="solid" color2="black"/>
                <v:stroke color="#bfbfbf" weight="6480" joinstyle="round" endcap="flat"/>
                <v:textbox>
                  <w:txbxContent>
                    <w:p>
                      <w:pPr>
                        <w:pStyle w:val="Ereveerii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DEĞERLENDİRMEYİ YAPAN İŞ YERİ SORUMLUSU BİLGİLERİ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Adı Soyadı</w:t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Unvanı</w:t>
                        <w:tab/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Bölümü/Görevi</w:t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Telefon No</w:t>
                        <w:tab/>
                        <w:t>:</w:t>
                      </w:r>
                    </w:p>
                    <w:p>
                      <w:pPr>
                        <w:pStyle w:val="Ereveerii"/>
                        <w:spacing w:before="0" w:after="160"/>
                        <w:rPr>
                          <w:b/>
                          <w:bCs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  <mc:AlternateContent>
          <mc:Choice Requires="wps">
            <w:drawing>
              <wp:anchor behindDoc="0" distT="3175" distB="3175" distL="3175" distR="3175" simplePos="0" locked="0" layoutInCell="1" allowOverlap="1" relativeHeight="2" wp14:anchorId="2598F460">
                <wp:simplePos x="0" y="0"/>
                <wp:positionH relativeFrom="column">
                  <wp:posOffset>-113665</wp:posOffset>
                </wp:positionH>
                <wp:positionV relativeFrom="paragraph">
                  <wp:posOffset>274955</wp:posOffset>
                </wp:positionV>
                <wp:extent cx="6118860" cy="2134870"/>
                <wp:effectExtent l="3175" t="3175" r="3175" b="3175"/>
                <wp:wrapNone/>
                <wp:docPr id="3" name="Metin Kutusu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920" cy="213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ÖĞRENCİ BİLGİLERİ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Adı Soyadı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Okul Numarası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Programı</w:t>
                              <w:tab/>
                              <w:t>:</w:t>
                            </w:r>
                          </w:p>
                          <w:p>
                            <w:pPr>
                              <w:pStyle w:val="Ereveerii"/>
                              <w:spacing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Öğrencinin İş Yerinde Görev Aldığı Birimler :</w:t>
                            </w:r>
                          </w:p>
                          <w:p>
                            <w:pPr>
                              <w:pStyle w:val="Ereveerii"/>
                              <w:spacing w:before="0" w:after="1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2" path="m0,0l-2147483645,0l-2147483645,-2147483646l0,-2147483646xe" stroked="t" o:allowincell="f" style="position:absolute;margin-left:-8.95pt;margin-top:21.65pt;width:481.75pt;height:168.05pt;mso-wrap-style:square;v-text-anchor:top" wp14:anchorId="2598F460">
                <v:fill o:detectmouseclick="t" on="false"/>
                <v:stroke color="#bfbfbf" weight="6480" joinstyle="round" endcap="flat"/>
                <v:textbox>
                  <w:txbxContent>
                    <w:p>
                      <w:pPr>
                        <w:pStyle w:val="Ereveerii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ÖĞRENCİ BİLGİLERİ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Adı Soyadı</w:t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Okul Numarası</w:t>
                        <w:tab/>
                        <w:t>:</w:t>
                      </w:r>
                    </w:p>
                    <w:p>
                      <w:pPr>
                        <w:pStyle w:val="Ereveeri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Programı</w:t>
                        <w:tab/>
                        <w:t>:</w:t>
                      </w:r>
                    </w:p>
                    <w:p>
                      <w:pPr>
                        <w:pStyle w:val="Ereveerii"/>
                        <w:spacing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Öğrencinin İş Yerinde Görev Aldığı Birimler :</w:t>
                      </w:r>
                    </w:p>
                    <w:p>
                      <w:pPr>
                        <w:pStyle w:val="Ereveerii"/>
                        <w:spacing w:before="0" w:after="1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7" wp14:anchorId="1A5C4381">
                <wp:simplePos x="0" y="0"/>
                <wp:positionH relativeFrom="column">
                  <wp:posOffset>-59690</wp:posOffset>
                </wp:positionH>
                <wp:positionV relativeFrom="paragraph">
                  <wp:posOffset>159385</wp:posOffset>
                </wp:positionV>
                <wp:extent cx="2870835" cy="935355"/>
                <wp:effectExtent l="0" t="0" r="0" b="0"/>
                <wp:wrapNone/>
                <wp:docPr id="4" name="Metin Kutusu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000" cy="9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60"/>
                              <w:ind w:hanging="357" w:left="357"/>
                              <w:contextualSpacing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..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4" path="m0,0l-2147483645,0l-2147483645,-2147483646l0,-2147483646xe" stroked="f" o:allowincell="f" style="position:absolute;margin-left:-4.7pt;margin-top:12.55pt;width:226pt;height:73.6pt;mso-wrap-style:square;v-text-anchor:top" wp14:anchorId="1A5C438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..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..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60"/>
                        <w:ind w:hanging="357" w:left="357"/>
                        <w:contextualSpacing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..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58361C5A">
                <wp:simplePos x="0" y="0"/>
                <wp:positionH relativeFrom="column">
                  <wp:posOffset>2633980</wp:posOffset>
                </wp:positionH>
                <wp:positionV relativeFrom="paragraph">
                  <wp:posOffset>157480</wp:posOffset>
                </wp:positionV>
                <wp:extent cx="2926080" cy="612775"/>
                <wp:effectExtent l="0" t="0" r="0" b="0"/>
                <wp:wrapNone/>
                <wp:docPr id="5" name="Metin Kutusu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61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 w:left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..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60"/>
                              <w:ind w:hanging="357" w:left="357"/>
                              <w:contextualSpacing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etin Kutusu 5" path="m0,0l-2147483645,0l-2147483645,-2147483646l0,-2147483646xe" stroked="f" o:allowincell="f" style="position:absolute;margin-left:207.4pt;margin-top:12.4pt;width:230.35pt;height:48.2pt;mso-wrap-style:square;v-text-anchor:top" wp14:anchorId="58361C5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..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 w:left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..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60"/>
                        <w:ind w:hanging="357" w:left="357"/>
                        <w:contextualSpacing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cs="" w:asciiTheme="majorBidi" w:cstheme="majorBidi" w:hAnsiTheme="majorBidi"/>
          <w:b/>
          <w:bCs/>
          <w:sz w:val="20"/>
          <w:szCs w:val="20"/>
        </w:rPr>
      </w:pPr>
      <w:r>
        <w:rPr>
          <w:rFonts w:cs="" w:asciiTheme="majorBidi" w:cstheme="majorBidi" w:hAnsiTheme="majorBidi"/>
          <w:b/>
          <w:bCs/>
          <w:sz w:val="20"/>
          <w:szCs w:val="20"/>
        </w:rPr>
      </w:r>
    </w:p>
    <w:tbl>
      <w:tblPr>
        <w:tblStyle w:val="DzTablo1"/>
        <w:tblpPr w:vertAnchor="text" w:horzAnchor="margin" w:leftFromText="141" w:rightFromText="141" w:tblpX="-157" w:tblpY="165"/>
        <w:tblW w:w="97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2"/>
        <w:gridCol w:w="848"/>
      </w:tblGrid>
      <w:tr>
        <w:trPr>
          <w:trHeight w:val="68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Aşağıdaki her bir soruyu 5 puan üzerinden değerlendiriniz.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PUAN</w:t>
            </w:r>
          </w:p>
        </w:tc>
      </w:tr>
      <w:tr>
        <w:trPr>
          <w:trHeight w:val="68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İşyerindeki örtük bilgilere vakıf olmak.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İşi ile ilgili olarak yazılı rapor vermek.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68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İşyerinin müşterilerini tanımak, özelliklerini bilmek.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Çalıştığı işyerinin SWOT-PESTLE analizini yapabilmek.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68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İşyeri ile ilgili olarak gözlemlerine tecrübelerine dayalı olarak en az bir uygulanması kabul edilen fikir önermek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b w:val="false"/>
                <w:bCs w:val="false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İşyerinde kullanılan paket programları temel düzeyde bilmek.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/>
            </w:r>
          </w:p>
        </w:tc>
      </w:tr>
      <w:tr>
        <w:trPr>
          <w:trHeight w:val="68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4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" w:cstheme="majorBidi"/>
                <w:b w:val="false"/>
                <w:bCs w:val="false"/>
                <w:color w:val="000000"/>
                <w:kern w:val="0"/>
                <w:sz w:val="20"/>
                <w:szCs w:val="20"/>
                <w:lang w:val="tr-TR" w:eastAsia="tr-TR" w:bidi="ar-SA"/>
              </w:rPr>
              <w:t>İşinde etik kuralları bilmek ve uygulamak</w:t>
            </w:r>
          </w:p>
        </w:tc>
        <w:tc>
          <w:tcPr>
            <w:tcW w:w="8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spacing w:before="0" w:after="160"/>
        <w:rPr>
          <w:rFonts w:cs="" w:asciiTheme="majorBidi" w:cstheme="majorBidi" w:hAnsiTheme="majorBidi"/>
          <w:sz w:val="20"/>
          <w:szCs w:val="20"/>
        </w:rPr>
      </w:pPr>
      <w:r>
        <w:rPr>
          <w:rFonts w:cs="" w:asciiTheme="majorBidi" w:cstheme="majorBidi" w:hAnsiTheme="majorBidi"/>
          <w:sz w:val="20"/>
          <w:szCs w:val="20"/>
        </w:rPr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uiPriority w:val="99"/>
    <w:qFormat/>
    <w:rsid w:val="00686ddd"/>
    <w:rPr/>
  </w:style>
  <w:style w:type="character" w:styleId="AltBilgiChar" w:customStyle="1">
    <w:name w:val="Alt Bilgi Char"/>
    <w:basedOn w:val="DefaultParagraphFont"/>
    <w:uiPriority w:val="99"/>
    <w:qFormat/>
    <w:rsid w:val="00686ddd"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vealtbilgi">
    <w:name w:val="Üst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686d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686d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742ac"/>
    <w:pPr>
      <w:spacing w:before="0" w:after="160"/>
      <w:ind w:left="720"/>
      <w:contextualSpacing/>
    </w:pPr>
    <w:rPr/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4f52d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LibreOffice/7.6.2.1$Windows_X86_64 LibreOffice_project/56f7684011345957bbf33a7ee678afaf4d2ba333</Application>
  <AppVersion>15.0000</AppVersion>
  <Pages>1</Pages>
  <Words>122</Words>
  <Characters>842</Characters>
  <CharactersWithSpaces>946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2022-01-19T09:20:00Z</dcterms:created>
  <dc:creator>murat kalkan</dc:creator>
  <dc:description/>
  <dc:language>tr-TR</dc:language>
  <cp:lastModifiedBy/>
  <dcterms:modified xsi:type="dcterms:W3CDTF">2023-12-25T10:51:20Z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